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4542ed266be06f7bbaf5d262111bc740b94c3"/>
    <w:p>
      <w:pPr>
        <w:pStyle w:val="Heading3"/>
      </w:pPr>
      <w:r>
        <w:t xml:space="preserve">Приствольный круг дерева на Окской освободили от асфальта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zminki.mos.ru/www/photo_2022-09-08_21-44-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Коммунальщики Кузьминок очистили от лишнего асфальта приствольный круг дерева на Окской улице. Об этом сообщили сегодня в ГБУ «Жилищник». Ранее на захваченное наполнителем дороги приствольное пространство заметили соседи.</w:t>
      </w:r>
    </w:p>
    <w:p>
      <w:pPr>
        <w:pStyle w:val="BodyText"/>
      </w:pPr>
      <w:r>
        <w:t xml:space="preserve">Житель Кузьминок Нурсултан Абишев увидел, что в районе ствола одного из деревьев на парковке осталось слишком мало свободной почвы. Он рассказал об этом коммунальщикам и попросил срезать лишний асфальт, чтобы позволить саженцу дышать.</w:t>
      </w:r>
    </w:p>
    <w:p>
      <w:pPr>
        <w:pStyle w:val="BodyText"/>
      </w:pPr>
      <w:r>
        <w:t xml:space="preserve">— Сотрудники «Жилищника» расширили приствольное пространство и привели его в соответствие нормам. Почву вокруг дерева взрыхлили и полили, — рассказал руководитель ГБУ «Жилищник района Кузьминки» Игорь Третьяков.</w:t>
      </w:r>
    </w:p>
    <w:p>
      <w:pPr>
        <w:pStyle w:val="BodyText"/>
      </w:pPr>
      <w:r>
        <w:t xml:space="preserve">Напомним, что о ненадлежащем уходе за зелеными насаждениями можно сообщить по телефону единой диспетчерской службы по вопросам ЖКХ в Москве: (495) 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http://kuzminki.mos.ru/presscenter/news/detail/11041486.html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zminki.mos.ru" TargetMode="External" /><Relationship Type="http://schemas.openxmlformats.org/officeDocument/2006/relationships/hyperlink" Id="rId23" Target="http://kuzminki.mos.ru/presscenter/news/detail/11041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zminki.mos.ru" TargetMode="External" /><Relationship Type="http://schemas.openxmlformats.org/officeDocument/2006/relationships/hyperlink" Id="rId23" Target="http://kuzminki.mos.ru/presscenter/news/detail/11041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2025-05-30T07:49:42Z</dcterms:created>
  <dcterms:modified xsi:type="dcterms:W3CDTF">2025-05-30T07:49:42Z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