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6bdaaf566f760626e290fee7fa97d80be530b"/>
    <w:p>
      <w:pPr>
        <w:pStyle w:val="Heading3"/>
      </w:pPr>
      <w:r>
        <w:t xml:space="preserve">В Кузьминках появится дом по программе реновации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iCs/>
          <w:i/>
          <w:bCs/>
          <w:b/>
        </w:rPr>
        <w:t xml:space="preserve">16.05.2025 Согласован проект многоквартирного дома по программе реновации, который появится по адресу: Волгоградский проспект, земельный участок № 138/14/4. Об этом сообщил председатель Комитета города Москвы по ценовой политике в строительстве и государственной экспертизе проектов (Москомэкспертиза)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Иван Щербаков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«Согласно проекту на Волгоградском проспекте построят односекционный дом с двумя нежилыми пристройками. В здании предусмотрено 184 квартиры», — рассказал Иван Щербаков.</w:t>
      </w:r>
    </w:p>
    <w:p>
      <w:pPr>
        <w:pStyle w:val="BodyText"/>
      </w:pPr>
      <w:r>
        <w:t xml:space="preserve">В нежилых пристройках разместят помещения коммерческого и общественного назначения с отдельными входами с улицы, в том числе офис центра информирования по переселению по программе реновации.</w:t>
      </w:r>
    </w:p>
    <w:p>
      <w:pPr>
        <w:pStyle w:val="BodyText"/>
      </w:pPr>
      <w:r>
        <w:t xml:space="preserve">В подъезде жилой части будет вестибюль со сквозным проходом между улицей и двором, лифтовый холл, колясочная и комната консьержа, а также помещение для почтовых ящиков.</w:t>
      </w:r>
    </w:p>
    <w:p>
      <w:pPr>
        <w:pStyle w:val="BodyText"/>
      </w:pPr>
      <w:r>
        <w:t xml:space="preserve">Проект строительства жилого дома подготовлен с учетом критериев безбарьерной среды и соответствует всем нормам противопожарной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http://kuzminki.mos.ru/presscenter/news/detail/12970798.html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zminki.mos.ru" TargetMode="External" /><Relationship Type="http://schemas.openxmlformats.org/officeDocument/2006/relationships/hyperlink" Id="rId21" Target="http://kuzminki.mos.ru/presscenter/news/detail/12970798.html" TargetMode="External" /><Relationship Type="http://schemas.openxmlformats.org/officeDocument/2006/relationships/hyperlink" Id="rId20" Target="https://www.mos.ru/mke/structure/person/104279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zminki.mos.ru" TargetMode="External" /><Relationship Type="http://schemas.openxmlformats.org/officeDocument/2006/relationships/hyperlink" Id="rId21" Target="http://kuzminki.mos.ru/presscenter/news/detail/12970798.html" TargetMode="External" /><Relationship Type="http://schemas.openxmlformats.org/officeDocument/2006/relationships/hyperlink" Id="rId20" Target="https://www.mos.ru/mke/structure/person/104279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2025-07-13T16:19:45Z</dcterms:created>
  <dcterms:modified xsi:type="dcterms:W3CDTF">2025-07-13T16:19:45Z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